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71" w:rsidRDefault="00E87271" w:rsidP="00E87271">
      <w:pPr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ВЫПИСКА ИЗ ПРОТОКОЛА № 0</w:t>
      </w:r>
      <w:r w:rsidR="006A07F0">
        <w:rPr>
          <w:rFonts w:ascii="Times New Roman" w:eastAsia="SimSun" w:hAnsi="Times New Roman"/>
          <w:b/>
          <w:sz w:val="28"/>
          <w:szCs w:val="28"/>
        </w:rPr>
        <w:t>6</w:t>
      </w:r>
      <w:r w:rsidR="00591C70">
        <w:rPr>
          <w:rFonts w:ascii="Times New Roman" w:eastAsia="SimSun" w:hAnsi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</w:rPr>
        <w:t xml:space="preserve">от </w:t>
      </w:r>
      <w:r w:rsidR="006A07F0">
        <w:rPr>
          <w:rFonts w:ascii="Times New Roman" w:eastAsia="SimSun" w:hAnsi="Times New Roman"/>
          <w:b/>
          <w:sz w:val="28"/>
          <w:szCs w:val="28"/>
        </w:rPr>
        <w:t>28.06</w:t>
      </w:r>
      <w:r w:rsidR="00F04CA4">
        <w:rPr>
          <w:rFonts w:ascii="Times New Roman" w:eastAsia="SimSun" w:hAnsi="Times New Roman"/>
          <w:b/>
          <w:sz w:val="28"/>
          <w:szCs w:val="28"/>
        </w:rPr>
        <w:t>.2018</w:t>
      </w:r>
    </w:p>
    <w:p w:rsidR="002A2CB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 xml:space="preserve">Совета руководителей образовательных организаций </w:t>
      </w:r>
    </w:p>
    <w:p w:rsidR="009116A7" w:rsidRDefault="00E87271" w:rsidP="008B129E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>при начальник</w:t>
      </w:r>
      <w:r w:rsidR="00FD558A">
        <w:rPr>
          <w:rFonts w:ascii="Times New Roman" w:eastAsia="SimSun" w:hAnsi="Times New Roman"/>
          <w:b/>
          <w:sz w:val="28"/>
          <w:szCs w:val="28"/>
        </w:rPr>
        <w:t>е</w:t>
      </w:r>
      <w:r w:rsidR="009116A7">
        <w:rPr>
          <w:rFonts w:ascii="Times New Roman" w:eastAsia="SimSun" w:hAnsi="Times New Roman"/>
          <w:b/>
          <w:sz w:val="28"/>
          <w:szCs w:val="28"/>
        </w:rPr>
        <w:t xml:space="preserve"> отдела образования </w:t>
      </w:r>
      <w:proofErr w:type="spellStart"/>
      <w:r w:rsidR="00FD558A">
        <w:rPr>
          <w:rFonts w:ascii="Times New Roman" w:eastAsia="SimSun" w:hAnsi="Times New Roman"/>
          <w:b/>
          <w:sz w:val="28"/>
          <w:szCs w:val="28"/>
        </w:rPr>
        <w:t>О.В.Максимишиной</w:t>
      </w:r>
      <w:proofErr w:type="spellEnd"/>
    </w:p>
    <w:p w:rsidR="009A33D4" w:rsidRPr="00ED4283" w:rsidRDefault="009A33D4" w:rsidP="009116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07F0" w:rsidRPr="006A07F0" w:rsidRDefault="00437FDC" w:rsidP="006A07F0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07F0" w:rsidRPr="006A07F0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="006A07F0" w:rsidRPr="006A07F0">
        <w:rPr>
          <w:rFonts w:ascii="Times New Roman" w:hAnsi="Times New Roman"/>
          <w:b/>
          <w:sz w:val="28"/>
          <w:szCs w:val="28"/>
        </w:rPr>
        <w:t>Подготовка образовательных организаций к новому учебному году.</w:t>
      </w:r>
    </w:p>
    <w:p w:rsidR="006A07F0" w:rsidRPr="006A07F0" w:rsidRDefault="006A07F0" w:rsidP="006A0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07F0">
        <w:rPr>
          <w:rFonts w:ascii="Times New Roman" w:hAnsi="Times New Roman"/>
          <w:b/>
          <w:sz w:val="28"/>
          <w:szCs w:val="28"/>
          <w:lang w:eastAsia="ru-RU"/>
        </w:rPr>
        <w:t>ПОВЕСТКА:</w:t>
      </w:r>
    </w:p>
    <w:p w:rsidR="006A07F0" w:rsidRPr="006A07F0" w:rsidRDefault="006A07F0" w:rsidP="006A0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7F0">
        <w:rPr>
          <w:rFonts w:ascii="Times New Roman" w:hAnsi="Times New Roman"/>
          <w:sz w:val="28"/>
          <w:szCs w:val="28"/>
          <w:lang w:eastAsia="ru-RU"/>
        </w:rPr>
        <w:t xml:space="preserve">Исполнение решения протокола Совета руководителей от 31.05.2018 </w:t>
      </w:r>
      <w:proofErr w:type="spellStart"/>
      <w:r w:rsidRPr="006A07F0">
        <w:rPr>
          <w:rFonts w:ascii="Times New Roman" w:hAnsi="Times New Roman"/>
          <w:sz w:val="28"/>
          <w:szCs w:val="28"/>
          <w:lang w:eastAsia="ru-RU"/>
        </w:rPr>
        <w:t>Максимишина</w:t>
      </w:r>
      <w:proofErr w:type="spellEnd"/>
      <w:r w:rsidRPr="006A07F0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 xml:space="preserve">Подготовка образовательных организаций к новому учебному году. </w:t>
      </w:r>
      <w:proofErr w:type="spellStart"/>
      <w:r w:rsidRPr="006A07F0">
        <w:rPr>
          <w:rFonts w:ascii="Times New Roman" w:hAnsi="Times New Roman"/>
          <w:sz w:val="28"/>
          <w:szCs w:val="28"/>
        </w:rPr>
        <w:t>Гультяева</w:t>
      </w:r>
      <w:proofErr w:type="spellEnd"/>
      <w:r w:rsidRPr="006A07F0">
        <w:rPr>
          <w:rFonts w:ascii="Times New Roman" w:hAnsi="Times New Roman"/>
          <w:sz w:val="28"/>
          <w:szCs w:val="28"/>
        </w:rPr>
        <w:t xml:space="preserve"> Т.М.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Итоги комплектования групп ДОО. Голубева О.В.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Итоги аттестации, курсовой подготовки педагогических и руководящих кадров в 2017/2018 учебном году. Лысенко С.Н.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Утверждение программы августовской конференции педагогических работников. Лысенко С.Н.</w:t>
      </w:r>
    </w:p>
    <w:p w:rsidR="006A07F0" w:rsidRPr="006A07F0" w:rsidRDefault="006A07F0" w:rsidP="006A07F0">
      <w:pPr>
        <w:spacing w:after="0" w:line="25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A07F0">
        <w:rPr>
          <w:rFonts w:ascii="Times New Roman" w:hAnsi="Times New Roman"/>
          <w:b/>
          <w:sz w:val="28"/>
          <w:szCs w:val="28"/>
        </w:rPr>
        <w:t>Школы: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 xml:space="preserve">Предварительные результаты ГИА 2018. </w:t>
      </w:r>
      <w:proofErr w:type="spellStart"/>
      <w:r w:rsidRPr="006A07F0">
        <w:rPr>
          <w:rFonts w:ascii="Times New Roman" w:hAnsi="Times New Roman"/>
          <w:sz w:val="28"/>
          <w:szCs w:val="28"/>
        </w:rPr>
        <w:t>Гокова</w:t>
      </w:r>
      <w:proofErr w:type="spellEnd"/>
      <w:r w:rsidRPr="006A07F0">
        <w:rPr>
          <w:rFonts w:ascii="Times New Roman" w:hAnsi="Times New Roman"/>
          <w:sz w:val="28"/>
          <w:szCs w:val="28"/>
        </w:rPr>
        <w:t xml:space="preserve"> В.Я.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 xml:space="preserve">Предварительные итоги летней оздоровительной кампании 2018 года (июнь). </w:t>
      </w:r>
      <w:proofErr w:type="spellStart"/>
      <w:r w:rsidRPr="006A07F0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6A07F0">
        <w:rPr>
          <w:rFonts w:ascii="Times New Roman" w:hAnsi="Times New Roman"/>
          <w:sz w:val="28"/>
          <w:szCs w:val="28"/>
        </w:rPr>
        <w:t xml:space="preserve"> И.В.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Об обеспеченности общеобразовательных организаций учебниками на 2018-2019 учебный год. Ещенко Е.Н.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Организация и проведение торжественной церемонии чествования выпускников 2018 года. Ещенко Е.Н.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Информационные письма министерства образования и науки Амурской области:</w:t>
      </w:r>
    </w:p>
    <w:p w:rsidR="006A07F0" w:rsidRPr="006A07F0" w:rsidRDefault="006A07F0" w:rsidP="006A07F0">
      <w:pPr>
        <w:spacing w:after="0" w:line="256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- о конфликте интересов</w:t>
      </w:r>
      <w:r w:rsidR="00E72753">
        <w:rPr>
          <w:rFonts w:ascii="Times New Roman" w:hAnsi="Times New Roman"/>
          <w:sz w:val="28"/>
          <w:szCs w:val="28"/>
        </w:rPr>
        <w:t>;</w:t>
      </w:r>
    </w:p>
    <w:p w:rsidR="006A07F0" w:rsidRPr="006A07F0" w:rsidRDefault="006A07F0" w:rsidP="006A07F0">
      <w:pPr>
        <w:spacing w:after="0" w:line="256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>- о летней школе для педагогов</w:t>
      </w:r>
      <w:r w:rsidR="00E72753">
        <w:rPr>
          <w:rFonts w:ascii="Times New Roman" w:hAnsi="Times New Roman"/>
          <w:sz w:val="28"/>
          <w:szCs w:val="28"/>
        </w:rPr>
        <w:t>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 xml:space="preserve">Информация для выпускников. </w:t>
      </w:r>
      <w:proofErr w:type="spellStart"/>
      <w:r w:rsidRPr="006A07F0">
        <w:rPr>
          <w:rFonts w:ascii="Times New Roman" w:hAnsi="Times New Roman"/>
          <w:sz w:val="28"/>
          <w:szCs w:val="28"/>
        </w:rPr>
        <w:t>Гокова</w:t>
      </w:r>
      <w:proofErr w:type="spellEnd"/>
      <w:r w:rsidRPr="006A07F0">
        <w:rPr>
          <w:rFonts w:ascii="Times New Roman" w:hAnsi="Times New Roman"/>
          <w:sz w:val="28"/>
          <w:szCs w:val="28"/>
        </w:rPr>
        <w:t xml:space="preserve"> В.Я.</w:t>
      </w:r>
    </w:p>
    <w:p w:rsidR="006A07F0" w:rsidRPr="006A07F0" w:rsidRDefault="006A07F0" w:rsidP="006A07F0">
      <w:pPr>
        <w:numPr>
          <w:ilvl w:val="0"/>
          <w:numId w:val="42"/>
        </w:numPr>
        <w:spacing w:after="0" w:line="25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6A07F0">
        <w:rPr>
          <w:rFonts w:ascii="Times New Roman" w:hAnsi="Times New Roman"/>
          <w:sz w:val="28"/>
          <w:szCs w:val="28"/>
        </w:rPr>
        <w:t xml:space="preserve">Об организации питания в школах. </w:t>
      </w:r>
      <w:proofErr w:type="spellStart"/>
      <w:r w:rsidRPr="006A07F0">
        <w:rPr>
          <w:rFonts w:ascii="Times New Roman" w:hAnsi="Times New Roman"/>
          <w:sz w:val="28"/>
          <w:szCs w:val="28"/>
        </w:rPr>
        <w:t>Оглы</w:t>
      </w:r>
      <w:proofErr w:type="spellEnd"/>
      <w:r w:rsidRPr="006A07F0">
        <w:rPr>
          <w:rFonts w:ascii="Times New Roman" w:hAnsi="Times New Roman"/>
          <w:sz w:val="28"/>
          <w:szCs w:val="28"/>
        </w:rPr>
        <w:t xml:space="preserve"> С.В.</w:t>
      </w:r>
    </w:p>
    <w:p w:rsidR="00437FDC" w:rsidRPr="00437FDC" w:rsidRDefault="00437FDC" w:rsidP="006A0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79E8" w:rsidRPr="00C1563C" w:rsidRDefault="00D679E8" w:rsidP="00D679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63C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6A07F0" w:rsidRDefault="006A07F0" w:rsidP="007918DF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8DF">
        <w:rPr>
          <w:rFonts w:ascii="Times New Roman" w:hAnsi="Times New Roman"/>
          <w:sz w:val="28"/>
          <w:szCs w:val="28"/>
          <w:lang w:eastAsia="ru-RU"/>
        </w:rPr>
        <w:t>Выполнить все необходимые мероприятия по подготовке к новому учебному году. Провести приемку ОО к новому учебному году в соответствии с графиком в срок до 15.08.2018. Срок: до 15.08.2018. Ответственные: руководители ОО.</w:t>
      </w:r>
    </w:p>
    <w:p w:rsidR="007918DF" w:rsidRPr="007918DF" w:rsidRDefault="007918DF" w:rsidP="007918DF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Выехать на территорию МДОАУ д/с № 15 во время дождя для решения проблем с водоотведением. Ответственный: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Гультяева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Т.М.</w:t>
      </w:r>
    </w:p>
    <w:p w:rsidR="006A07F0" w:rsidRPr="006A07F0" w:rsidRDefault="006A07F0" w:rsidP="006A07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списки детей актуального спроса на устройство в ДОО. Срок</w:t>
      </w:r>
      <w:r w:rsidR="00195D2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29.06.2018. Ответственный: Голубева О.В. </w:t>
      </w:r>
    </w:p>
    <w:p w:rsidR="00195D2F" w:rsidRPr="006A07F0" w:rsidRDefault="00195D2F" w:rsidP="00195D2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7F0">
        <w:rPr>
          <w:rFonts w:ascii="Times New Roman" w:hAnsi="Times New Roman"/>
          <w:sz w:val="28"/>
          <w:szCs w:val="28"/>
          <w:lang w:eastAsia="ru-RU"/>
        </w:rPr>
        <w:t>При планировании КПК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2018-2019 учебный год</w:t>
      </w:r>
      <w:r w:rsidRPr="006A07F0">
        <w:rPr>
          <w:rFonts w:ascii="Times New Roman" w:hAnsi="Times New Roman"/>
          <w:sz w:val="28"/>
          <w:szCs w:val="28"/>
          <w:lang w:eastAsia="ru-RU"/>
        </w:rPr>
        <w:t>:</w:t>
      </w:r>
    </w:p>
    <w:p w:rsidR="00195D2F" w:rsidRPr="006A07F0" w:rsidRDefault="00195D2F" w:rsidP="00195D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7F0">
        <w:rPr>
          <w:rFonts w:ascii="Times New Roman" w:hAnsi="Times New Roman"/>
          <w:sz w:val="28"/>
          <w:szCs w:val="28"/>
          <w:lang w:eastAsia="ru-RU"/>
        </w:rPr>
        <w:lastRenderedPageBreak/>
        <w:t>- руководствоваться п.5.2 ст.47 ФЗ от 29.12.2012 № 273-ФЗ «Об образовании в Российской Федерации» (право на дополнительное образование по профилю педагогической деятельности не реже чем один раз в три года);</w:t>
      </w:r>
    </w:p>
    <w:p w:rsidR="00195D2F" w:rsidRPr="006A07F0" w:rsidRDefault="00195D2F" w:rsidP="00195D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7F0">
        <w:rPr>
          <w:rFonts w:ascii="Times New Roman" w:hAnsi="Times New Roman"/>
          <w:sz w:val="28"/>
          <w:szCs w:val="28"/>
          <w:lang w:eastAsia="ru-RU"/>
        </w:rPr>
        <w:t>- учитывать рекомендации областной аттестационной комиссии;</w:t>
      </w:r>
    </w:p>
    <w:p w:rsidR="00195D2F" w:rsidRDefault="00195D2F" w:rsidP="00195D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7F0">
        <w:rPr>
          <w:rFonts w:ascii="Times New Roman" w:hAnsi="Times New Roman"/>
          <w:sz w:val="28"/>
          <w:szCs w:val="28"/>
          <w:lang w:eastAsia="ru-RU"/>
        </w:rPr>
        <w:t xml:space="preserve">- педагогов, работающих в 4 классах, преподающих курс ОРКСЭ, (при необходимости) направлять на КПК </w:t>
      </w:r>
      <w:r w:rsidRPr="006A07F0">
        <w:rPr>
          <w:rFonts w:ascii="Times New Roman" w:eastAsia="Calibri" w:hAnsi="Times New Roman" w:cs="Courier New"/>
          <w:iCs/>
          <w:color w:val="000000"/>
          <w:sz w:val="28"/>
          <w:szCs w:val="28"/>
        </w:rPr>
        <w:t>«</w:t>
      </w:r>
      <w:r w:rsidRPr="006A07F0">
        <w:rPr>
          <w:rFonts w:ascii="Times New Roman" w:eastAsia="Calibri" w:hAnsi="Times New Roman" w:cs="Courier New"/>
          <w:color w:val="000000"/>
          <w:sz w:val="28"/>
          <w:szCs w:val="28"/>
        </w:rPr>
        <w:t>Актуальные проблемы преподавания учебного курса «Основы религиозных культур и светской этики»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5D2F" w:rsidRPr="006A07F0" w:rsidRDefault="00195D2F" w:rsidP="00195D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организовать обучение по направлению «Менеджмент» (Шевцовой Н.А., Клименко Л.Г., Дорониной Г.Н., Ефимовой Г.П., Набоковой Е.Н., Бариновой В.И., Шумилиной Н.М.). Срок: до 01.01.2020. Ответственные: руководители ОО.</w:t>
      </w:r>
    </w:p>
    <w:p w:rsidR="002E7160" w:rsidRPr="002E7160" w:rsidRDefault="002E7160" w:rsidP="002E716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:rsidR="002E7160" w:rsidRDefault="00195D2F" w:rsidP="002E7160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60">
        <w:rPr>
          <w:rFonts w:ascii="Times New Roman" w:hAnsi="Times New Roman"/>
          <w:sz w:val="28"/>
          <w:szCs w:val="28"/>
          <w:lang w:eastAsia="ru-RU"/>
        </w:rPr>
        <w:t>Утвердить программу августовской конференции. Организовать работу образовательной площадки для руководителей ОО.</w:t>
      </w:r>
    </w:p>
    <w:p w:rsidR="002E7160" w:rsidRDefault="002E7160" w:rsidP="002E7160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60">
        <w:rPr>
          <w:rFonts w:ascii="Times New Roman" w:hAnsi="Times New Roman"/>
          <w:sz w:val="28"/>
          <w:szCs w:val="28"/>
          <w:lang w:eastAsia="ru-RU"/>
        </w:rPr>
        <w:t xml:space="preserve">Предоставить в отдел образования администрации города </w:t>
      </w:r>
      <w:proofErr w:type="spellStart"/>
      <w:r w:rsidRPr="002E7160">
        <w:rPr>
          <w:rFonts w:ascii="Times New Roman" w:hAnsi="Times New Roman"/>
          <w:sz w:val="28"/>
          <w:szCs w:val="28"/>
          <w:lang w:eastAsia="ru-RU"/>
        </w:rPr>
        <w:t>Зеи</w:t>
      </w:r>
      <w:proofErr w:type="spellEnd"/>
      <w:r w:rsidRPr="002E7160">
        <w:rPr>
          <w:rFonts w:ascii="Times New Roman" w:hAnsi="Times New Roman"/>
          <w:sz w:val="28"/>
          <w:szCs w:val="28"/>
          <w:lang w:eastAsia="ru-RU"/>
        </w:rPr>
        <w:t xml:space="preserve"> ФИО, должность, место работы молодых педагогов (при наличии) до 25 августа 2018 года.</w:t>
      </w:r>
    </w:p>
    <w:p w:rsidR="002E7160" w:rsidRPr="002E7160" w:rsidRDefault="002E7160" w:rsidP="002E7160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60">
        <w:rPr>
          <w:rFonts w:ascii="Times New Roman" w:hAnsi="Times New Roman"/>
          <w:sz w:val="28"/>
          <w:szCs w:val="28"/>
          <w:lang w:eastAsia="ru-RU"/>
        </w:rPr>
        <w:t xml:space="preserve">Предоставить в отдел образования администрации города </w:t>
      </w:r>
      <w:proofErr w:type="spellStart"/>
      <w:r w:rsidRPr="002E7160">
        <w:rPr>
          <w:rFonts w:ascii="Times New Roman" w:hAnsi="Times New Roman"/>
          <w:sz w:val="28"/>
          <w:szCs w:val="28"/>
          <w:lang w:eastAsia="ru-RU"/>
        </w:rPr>
        <w:t>Зеи</w:t>
      </w:r>
      <w:proofErr w:type="spellEnd"/>
      <w:r w:rsidRPr="002E7160">
        <w:rPr>
          <w:rFonts w:ascii="Times New Roman" w:hAnsi="Times New Roman"/>
          <w:sz w:val="28"/>
          <w:szCs w:val="28"/>
          <w:lang w:eastAsia="ru-RU"/>
        </w:rPr>
        <w:t xml:space="preserve"> выступления (мастер-классы), заявленные в рамках августовской конференции, в электронном виде. Срок: до 28.08.2018.</w:t>
      </w:r>
    </w:p>
    <w:p w:rsidR="007918DF" w:rsidRDefault="007918DF" w:rsidP="002E71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по предварительным итогам ГИА 2018 принять к сведению. Инициировать совещание с представителями приюта «Солнечный». Ответственный: Балясникова Е.С. Срок: сентябрь 2018.</w:t>
      </w:r>
    </w:p>
    <w:p w:rsidR="00E16924" w:rsidRPr="00E16924" w:rsidRDefault="00E16924" w:rsidP="002E716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:rsidR="006A07F0" w:rsidRDefault="006A07F0" w:rsidP="002E7160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924">
        <w:rPr>
          <w:rFonts w:ascii="Times New Roman" w:hAnsi="Times New Roman"/>
          <w:sz w:val="28"/>
          <w:szCs w:val="28"/>
          <w:lang w:eastAsia="ru-RU"/>
        </w:rPr>
        <w:t>Организовать работу пришкольных оздоровительных площадок в июле, августе 2018 года.</w:t>
      </w:r>
      <w:r w:rsidR="007918DF" w:rsidRPr="00E16924">
        <w:rPr>
          <w:rFonts w:ascii="Times New Roman" w:hAnsi="Times New Roman"/>
          <w:sz w:val="28"/>
          <w:szCs w:val="28"/>
          <w:lang w:eastAsia="ru-RU"/>
        </w:rPr>
        <w:t xml:space="preserve"> Ответственные: руководители ОО.</w:t>
      </w:r>
    </w:p>
    <w:p w:rsidR="00E16924" w:rsidRPr="002E7160" w:rsidRDefault="002E7160" w:rsidP="002E7160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Наградить благодарственными письмами ООА за качественную организацию и проведение смены в пришкольных лагерях с дневным пребыванием детей: Никитину О.И., концертмейстера МБО ДО ДДТ «Ровесник»,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Боднарюк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М.И., учителя русского языка и литературы МОБУ ЦО.</w:t>
      </w:r>
    </w:p>
    <w:p w:rsidR="006A07F0" w:rsidRPr="002E7160" w:rsidRDefault="006A07F0" w:rsidP="002E716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7F0">
        <w:rPr>
          <w:rFonts w:ascii="Times New Roman" w:hAnsi="Times New Roman"/>
          <w:sz w:val="28"/>
          <w:szCs w:val="28"/>
          <w:lang w:eastAsia="ru-RU"/>
        </w:rPr>
        <w:t xml:space="preserve">Обеспечивать общеобразовательные организации учебниками и учебными пособиями в соответствии с письмом Министерства образования и науки Российской Федерации от 16 мая 2018 года № 08-1211 "Об использовании учебников и учебных пособий в образовательной деятельности.    </w:t>
      </w:r>
      <w:r w:rsidRPr="006A07F0">
        <w:rPr>
          <w:rFonts w:ascii="Times New Roman" w:hAnsi="Times New Roman"/>
          <w:iCs/>
          <w:sz w:val="28"/>
          <w:szCs w:val="28"/>
          <w:lang w:eastAsia="ru-RU"/>
        </w:rPr>
        <w:t>Срок: постоянно. Ответственные: руководители ОО.</w:t>
      </w:r>
    </w:p>
    <w:p w:rsidR="002E7160" w:rsidRPr="002E7160" w:rsidRDefault="002E7160" w:rsidP="002E716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Информацию принять к сведению. </w:t>
      </w:r>
    </w:p>
    <w:p w:rsidR="002E7160" w:rsidRPr="002E7160" w:rsidRDefault="002E7160" w:rsidP="002E7160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60">
        <w:rPr>
          <w:rFonts w:ascii="Times New Roman" w:hAnsi="Times New Roman"/>
          <w:iCs/>
          <w:sz w:val="28"/>
          <w:szCs w:val="28"/>
          <w:lang w:eastAsia="ru-RU"/>
        </w:rPr>
        <w:t>Направить в отдел образования протоколы ознакомления педагогических работников с письмом министерства образования и науки Амурской области о конфликте интересов</w:t>
      </w:r>
      <w:r w:rsidR="00305AAC">
        <w:rPr>
          <w:rFonts w:ascii="Times New Roman" w:hAnsi="Times New Roman"/>
          <w:iCs/>
          <w:sz w:val="28"/>
          <w:szCs w:val="28"/>
          <w:lang w:eastAsia="ru-RU"/>
        </w:rPr>
        <w:t xml:space="preserve"> в срок до 10.09.2018 (</w:t>
      </w:r>
      <w:proofErr w:type="spellStart"/>
      <w:r w:rsidR="00305AAC">
        <w:rPr>
          <w:rFonts w:ascii="Times New Roman" w:hAnsi="Times New Roman"/>
          <w:iCs/>
          <w:sz w:val="28"/>
          <w:szCs w:val="28"/>
          <w:lang w:eastAsia="ru-RU"/>
        </w:rPr>
        <w:t>Гоковой</w:t>
      </w:r>
      <w:proofErr w:type="spellEnd"/>
      <w:r w:rsidR="00305AAC">
        <w:rPr>
          <w:rFonts w:ascii="Times New Roman" w:hAnsi="Times New Roman"/>
          <w:iCs/>
          <w:sz w:val="28"/>
          <w:szCs w:val="28"/>
          <w:lang w:eastAsia="ru-RU"/>
        </w:rPr>
        <w:t xml:space="preserve"> В.Я.)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E7160" w:rsidRDefault="002E7160" w:rsidP="002E7160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максимальное участие педагогов в работе летней школы для педагогов на сайте Единый урок. Отчет по установленной форме направить в ООА</w:t>
      </w:r>
      <w:r w:rsidR="00305AAC">
        <w:rPr>
          <w:rFonts w:ascii="Times New Roman" w:hAnsi="Times New Roman"/>
          <w:sz w:val="28"/>
          <w:szCs w:val="28"/>
          <w:lang w:eastAsia="ru-RU"/>
        </w:rPr>
        <w:t xml:space="preserve"> в срок до 24.08.2018 (Лысенко С.Н.).</w:t>
      </w:r>
    </w:p>
    <w:p w:rsidR="00305AAC" w:rsidRDefault="00305AAC" w:rsidP="00305AAC">
      <w:pPr>
        <w:pStyle w:val="a3"/>
        <w:numPr>
          <w:ilvl w:val="0"/>
          <w:numId w:val="45"/>
        </w:numPr>
        <w:spacing w:after="0" w:line="240" w:lineRule="auto"/>
        <w:ind w:hanging="1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Выпускников, желающих поступить на целевые места в БГПУ, направлять в ООА для заключения договоров.</w:t>
      </w:r>
    </w:p>
    <w:p w:rsidR="00305AAC" w:rsidRPr="00305AAC" w:rsidRDefault="00305AAC" w:rsidP="00305AAC">
      <w:pPr>
        <w:pStyle w:val="a3"/>
        <w:numPr>
          <w:ilvl w:val="0"/>
          <w:numId w:val="45"/>
        </w:numPr>
        <w:spacing w:after="0" w:line="240" w:lineRule="auto"/>
        <w:ind w:hanging="1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Начать работу по переходу на безналичные расчеты при организации питания в школьных столовых. При составлении плана работы учесть организацию разъяснительной работы с родителями, провести обучающие семинары с заведующими столовых, классными руководителями</w:t>
      </w:r>
      <w:r w:rsidR="00E7275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A07F0" w:rsidRPr="006A07F0" w:rsidRDefault="006A07F0" w:rsidP="006A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911" w:rsidRPr="00437FDC" w:rsidRDefault="00203911" w:rsidP="00203911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558A" w:rsidRPr="009116A7" w:rsidRDefault="00FD558A" w:rsidP="00FD558A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</w:t>
      </w:r>
      <w:r w:rsidR="007845D6" w:rsidRPr="007845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="00E72753">
        <w:rPr>
          <w:rFonts w:ascii="Times New Roman" w:hAnsi="Times New Roman"/>
          <w:sz w:val="28"/>
          <w:szCs w:val="28"/>
        </w:rPr>
        <w:t xml:space="preserve">                 </w:t>
      </w:r>
      <w:r w:rsidR="007845D6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О.В.Максимишина</w:t>
      </w:r>
      <w:proofErr w:type="spellEnd"/>
    </w:p>
    <w:p w:rsidR="00437FDC" w:rsidRPr="00437FDC" w:rsidRDefault="00437FDC" w:rsidP="00BA400F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sectPr w:rsidR="00437FDC" w:rsidRPr="00437FDC" w:rsidSect="00D26A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5F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FBA"/>
    <w:multiLevelType w:val="multilevel"/>
    <w:tmpl w:val="CA1C27C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61D38D4"/>
    <w:multiLevelType w:val="multilevel"/>
    <w:tmpl w:val="E8D4C9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B25926"/>
    <w:multiLevelType w:val="hybridMultilevel"/>
    <w:tmpl w:val="D4A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C0A"/>
    <w:multiLevelType w:val="hybridMultilevel"/>
    <w:tmpl w:val="4C828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367CF2"/>
    <w:multiLevelType w:val="hybridMultilevel"/>
    <w:tmpl w:val="31D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6585"/>
    <w:multiLevelType w:val="hybridMultilevel"/>
    <w:tmpl w:val="DB6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E4F68"/>
    <w:multiLevelType w:val="multilevel"/>
    <w:tmpl w:val="2668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D0D5AB9"/>
    <w:multiLevelType w:val="multilevel"/>
    <w:tmpl w:val="8BBE7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019508F"/>
    <w:multiLevelType w:val="multilevel"/>
    <w:tmpl w:val="81A06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02226E2"/>
    <w:multiLevelType w:val="multilevel"/>
    <w:tmpl w:val="C0D2A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12E492C"/>
    <w:multiLevelType w:val="multilevel"/>
    <w:tmpl w:val="ECC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2AD209E"/>
    <w:multiLevelType w:val="hybridMultilevel"/>
    <w:tmpl w:val="4B3A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911F6"/>
    <w:multiLevelType w:val="hybridMultilevel"/>
    <w:tmpl w:val="DA78F1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F3F"/>
    <w:multiLevelType w:val="multilevel"/>
    <w:tmpl w:val="DB5E5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5">
    <w:nsid w:val="169344E8"/>
    <w:multiLevelType w:val="multilevel"/>
    <w:tmpl w:val="8B108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17A260D9"/>
    <w:multiLevelType w:val="hybridMultilevel"/>
    <w:tmpl w:val="7F18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C3475"/>
    <w:multiLevelType w:val="multilevel"/>
    <w:tmpl w:val="5A7A6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E82172A"/>
    <w:multiLevelType w:val="multilevel"/>
    <w:tmpl w:val="B120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707C4D"/>
    <w:multiLevelType w:val="hybridMultilevel"/>
    <w:tmpl w:val="62EC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A1643"/>
    <w:multiLevelType w:val="multilevel"/>
    <w:tmpl w:val="786EABB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823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2CF5761A"/>
    <w:multiLevelType w:val="multilevel"/>
    <w:tmpl w:val="8B108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3C95F0A"/>
    <w:multiLevelType w:val="multilevel"/>
    <w:tmpl w:val="74D2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8CD464B"/>
    <w:multiLevelType w:val="multilevel"/>
    <w:tmpl w:val="E68E8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399A0224"/>
    <w:multiLevelType w:val="hybridMultilevel"/>
    <w:tmpl w:val="DDB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957C3"/>
    <w:multiLevelType w:val="multilevel"/>
    <w:tmpl w:val="1E04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A9537A2"/>
    <w:multiLevelType w:val="multilevel"/>
    <w:tmpl w:val="FB34C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2772175"/>
    <w:multiLevelType w:val="multilevel"/>
    <w:tmpl w:val="8206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00A4BB4"/>
    <w:multiLevelType w:val="hybridMultilevel"/>
    <w:tmpl w:val="201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274B9"/>
    <w:multiLevelType w:val="hybridMultilevel"/>
    <w:tmpl w:val="2A7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1550D"/>
    <w:multiLevelType w:val="hybridMultilevel"/>
    <w:tmpl w:val="340A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C120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61AFA"/>
    <w:multiLevelType w:val="multilevel"/>
    <w:tmpl w:val="019C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EC7F2A"/>
    <w:multiLevelType w:val="multilevel"/>
    <w:tmpl w:val="4BB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394712"/>
    <w:multiLevelType w:val="hybridMultilevel"/>
    <w:tmpl w:val="2F1C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1191B"/>
    <w:multiLevelType w:val="hybridMultilevel"/>
    <w:tmpl w:val="4BE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61159"/>
    <w:multiLevelType w:val="multilevel"/>
    <w:tmpl w:val="2668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76B4AA5"/>
    <w:multiLevelType w:val="hybridMultilevel"/>
    <w:tmpl w:val="A30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80CF0"/>
    <w:multiLevelType w:val="multilevel"/>
    <w:tmpl w:val="F38C0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>
    <w:nsid w:val="71947CE8"/>
    <w:multiLevelType w:val="hybridMultilevel"/>
    <w:tmpl w:val="5858B71E"/>
    <w:lvl w:ilvl="0" w:tplc="0419000F">
      <w:start w:val="1"/>
      <w:numFmt w:val="decimal"/>
      <w:lvlText w:val="%1."/>
      <w:lvlJc w:val="left"/>
      <w:pPr>
        <w:ind w:left="5925" w:hanging="360"/>
      </w:p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40">
    <w:nsid w:val="71FD5436"/>
    <w:multiLevelType w:val="hybridMultilevel"/>
    <w:tmpl w:val="AB4E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2244D"/>
    <w:multiLevelType w:val="multilevel"/>
    <w:tmpl w:val="9036CD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2">
    <w:nsid w:val="795214FA"/>
    <w:multiLevelType w:val="multilevel"/>
    <w:tmpl w:val="E910A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577F0F"/>
    <w:multiLevelType w:val="hybridMultilevel"/>
    <w:tmpl w:val="7CE49F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AA7594"/>
    <w:multiLevelType w:val="multilevel"/>
    <w:tmpl w:val="818A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14"/>
  </w:num>
  <w:num w:numId="4">
    <w:abstractNumId w:val="9"/>
  </w:num>
  <w:num w:numId="5">
    <w:abstractNumId w:val="32"/>
  </w:num>
  <w:num w:numId="6">
    <w:abstractNumId w:val="26"/>
  </w:num>
  <w:num w:numId="7">
    <w:abstractNumId w:val="38"/>
  </w:num>
  <w:num w:numId="8">
    <w:abstractNumId w:val="25"/>
  </w:num>
  <w:num w:numId="9">
    <w:abstractNumId w:val="35"/>
  </w:num>
  <w:num w:numId="10">
    <w:abstractNumId w:val="10"/>
  </w:num>
  <w:num w:numId="11">
    <w:abstractNumId w:val="3"/>
  </w:num>
  <w:num w:numId="12">
    <w:abstractNumId w:val="24"/>
  </w:num>
  <w:num w:numId="13">
    <w:abstractNumId w:val="31"/>
  </w:num>
  <w:num w:numId="14">
    <w:abstractNumId w:val="22"/>
  </w:num>
  <w:num w:numId="15">
    <w:abstractNumId w:val="18"/>
  </w:num>
  <w:num w:numId="16">
    <w:abstractNumId w:val="17"/>
  </w:num>
  <w:num w:numId="17">
    <w:abstractNumId w:val="19"/>
  </w:num>
  <w:num w:numId="18">
    <w:abstractNumId w:val="0"/>
  </w:num>
  <w:num w:numId="19">
    <w:abstractNumId w:val="8"/>
  </w:num>
  <w:num w:numId="20">
    <w:abstractNumId w:val="30"/>
  </w:num>
  <w:num w:numId="21">
    <w:abstractNumId w:val="1"/>
  </w:num>
  <w:num w:numId="22">
    <w:abstractNumId w:val="28"/>
  </w:num>
  <w:num w:numId="23">
    <w:abstractNumId w:val="37"/>
  </w:num>
  <w:num w:numId="24">
    <w:abstractNumId w:val="39"/>
  </w:num>
  <w:num w:numId="25">
    <w:abstractNumId w:val="43"/>
  </w:num>
  <w:num w:numId="26">
    <w:abstractNumId w:val="2"/>
  </w:num>
  <w:num w:numId="27">
    <w:abstractNumId w:val="29"/>
  </w:num>
  <w:num w:numId="28">
    <w:abstractNumId w:val="27"/>
  </w:num>
  <w:num w:numId="29">
    <w:abstractNumId w:val="42"/>
  </w:num>
  <w:num w:numId="30">
    <w:abstractNumId w:val="12"/>
  </w:num>
  <w:num w:numId="31">
    <w:abstractNumId w:val="16"/>
  </w:num>
  <w:num w:numId="32">
    <w:abstractNumId w:val="5"/>
  </w:num>
  <w:num w:numId="33">
    <w:abstractNumId w:val="6"/>
  </w:num>
  <w:num w:numId="34">
    <w:abstractNumId w:val="33"/>
  </w:num>
  <w:num w:numId="35">
    <w:abstractNumId w:val="15"/>
  </w:num>
  <w:num w:numId="36">
    <w:abstractNumId w:val="21"/>
  </w:num>
  <w:num w:numId="37">
    <w:abstractNumId w:val="2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1"/>
  </w:num>
  <w:num w:numId="41">
    <w:abstractNumId w:val="13"/>
  </w:num>
  <w:num w:numId="42">
    <w:abstractNumId w:val="34"/>
  </w:num>
  <w:num w:numId="43">
    <w:abstractNumId w:val="7"/>
  </w:num>
  <w:num w:numId="44">
    <w:abstractNumId w:val="3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1"/>
    <w:rsid w:val="00000FC0"/>
    <w:rsid w:val="000412E2"/>
    <w:rsid w:val="00065A74"/>
    <w:rsid w:val="00073122"/>
    <w:rsid w:val="00142865"/>
    <w:rsid w:val="001670E3"/>
    <w:rsid w:val="00192517"/>
    <w:rsid w:val="00195D2F"/>
    <w:rsid w:val="001B12B9"/>
    <w:rsid w:val="00203911"/>
    <w:rsid w:val="00254F7C"/>
    <w:rsid w:val="002942F7"/>
    <w:rsid w:val="002A2CB7"/>
    <w:rsid w:val="002B224F"/>
    <w:rsid w:val="002E7160"/>
    <w:rsid w:val="00305AAC"/>
    <w:rsid w:val="0032244F"/>
    <w:rsid w:val="003653C9"/>
    <w:rsid w:val="003E2224"/>
    <w:rsid w:val="00437FDC"/>
    <w:rsid w:val="00464F54"/>
    <w:rsid w:val="004E2D5D"/>
    <w:rsid w:val="00591C70"/>
    <w:rsid w:val="005C2B12"/>
    <w:rsid w:val="005D4D5F"/>
    <w:rsid w:val="005E3E5C"/>
    <w:rsid w:val="00646B66"/>
    <w:rsid w:val="006A07F0"/>
    <w:rsid w:val="006C14CA"/>
    <w:rsid w:val="00730DB3"/>
    <w:rsid w:val="007845D6"/>
    <w:rsid w:val="007918DF"/>
    <w:rsid w:val="00887E10"/>
    <w:rsid w:val="008A7BF9"/>
    <w:rsid w:val="008B129E"/>
    <w:rsid w:val="008C2FDE"/>
    <w:rsid w:val="008F5C9F"/>
    <w:rsid w:val="009116A7"/>
    <w:rsid w:val="009A33D4"/>
    <w:rsid w:val="00A93981"/>
    <w:rsid w:val="00AB5BD0"/>
    <w:rsid w:val="00AE26D1"/>
    <w:rsid w:val="00BA400F"/>
    <w:rsid w:val="00BF7FD0"/>
    <w:rsid w:val="00C152DB"/>
    <w:rsid w:val="00C43962"/>
    <w:rsid w:val="00C654A4"/>
    <w:rsid w:val="00D26A0E"/>
    <w:rsid w:val="00D35177"/>
    <w:rsid w:val="00D5237F"/>
    <w:rsid w:val="00D679E8"/>
    <w:rsid w:val="00DD1BC6"/>
    <w:rsid w:val="00DD7B2B"/>
    <w:rsid w:val="00E16924"/>
    <w:rsid w:val="00E274C7"/>
    <w:rsid w:val="00E33E3A"/>
    <w:rsid w:val="00E459A7"/>
    <w:rsid w:val="00E46617"/>
    <w:rsid w:val="00E72753"/>
    <w:rsid w:val="00E76D13"/>
    <w:rsid w:val="00E87271"/>
    <w:rsid w:val="00ED4283"/>
    <w:rsid w:val="00F04CA4"/>
    <w:rsid w:val="00F06F61"/>
    <w:rsid w:val="00FA18AB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1798-377F-4811-AE08-A1CA855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7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65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71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5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5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31</cp:revision>
  <cp:lastPrinted>2018-06-29T00:48:00Z</cp:lastPrinted>
  <dcterms:created xsi:type="dcterms:W3CDTF">2016-02-25T03:01:00Z</dcterms:created>
  <dcterms:modified xsi:type="dcterms:W3CDTF">2018-06-29T00:49:00Z</dcterms:modified>
</cp:coreProperties>
</file>